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Администрация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сельского поселения</w:t>
      </w:r>
    </w:p>
    <w:p w:rsidR="00875EA4" w:rsidRPr="00160833" w:rsidRDefault="00E52C86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Сергиевск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Сергиевский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Самарской области</w:t>
      </w:r>
    </w:p>
    <w:p w:rsidR="00875EA4" w:rsidRPr="00160833" w:rsidRDefault="00875EA4" w:rsidP="00875E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5EA4" w:rsidRPr="00160833" w:rsidRDefault="00875EA4" w:rsidP="00875E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833">
        <w:rPr>
          <w:rFonts w:ascii="Times New Roman" w:hAnsi="Times New Roman" w:cs="Times New Roman"/>
          <w:b/>
          <w:bCs/>
          <w:sz w:val="24"/>
          <w:szCs w:val="24"/>
        </w:rPr>
        <w:t xml:space="preserve">    ПОСТАНОВЛЕНИЕ</w:t>
      </w:r>
    </w:p>
    <w:p w:rsidR="00875EA4" w:rsidRPr="00160833" w:rsidRDefault="00875EA4" w:rsidP="00875EA4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«24»  мая  2017 г.</w:t>
      </w:r>
    </w:p>
    <w:p w:rsidR="00875EA4" w:rsidRPr="00160833" w:rsidRDefault="00875EA4" w:rsidP="00875EA4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      № </w:t>
      </w:r>
      <w:r w:rsidR="00E52C86">
        <w:rPr>
          <w:rFonts w:ascii="Times New Roman" w:hAnsi="Times New Roman" w:cs="Times New Roman"/>
          <w:sz w:val="24"/>
          <w:szCs w:val="24"/>
        </w:rPr>
        <w:t>28</w:t>
      </w:r>
    </w:p>
    <w:p w:rsidR="00875EA4" w:rsidRDefault="00875EA4" w:rsidP="00875EA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02E" w:rsidRPr="00875EA4" w:rsidRDefault="00875EA4" w:rsidP="00875EA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общественной  комиссии по обеспечению реализации муниципальной программы «Формирования современной поселковой среды  на территории сельского поселения </w:t>
      </w:r>
      <w:r w:rsidR="00E5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Сергиевск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Сергиевский </w:t>
      </w:r>
      <w:r w:rsidRPr="00875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2017 году»</w:t>
      </w:r>
    </w:p>
    <w:p w:rsidR="00875EA4" w:rsidRDefault="00875EA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573ED2" w:rsidP="00E52C86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</w:t>
      </w:r>
      <w:r w:rsidR="00E5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равительства Российской Федерации от 10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</w:t>
      </w:r>
      <w:r w:rsidR="00E5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="00E5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Сергиевск 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2C86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 </w:t>
      </w:r>
      <w:r w:rsidR="00E5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представления, рассмотрения и оценки предложений заинтересованных</w:t>
      </w:r>
      <w:r w:rsidR="00E5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о включении дворовой территории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формирования современной поселковой среды на территории сельского поселения </w:t>
      </w:r>
      <w:r w:rsidR="00E52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году, Порядка представления, рассмотрения и оценки предложений граждан, организаций о включении в муниципальную программу формирования современной поселковой среды на территории сельского поселения </w:t>
      </w:r>
      <w:r w:rsidR="00E52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году», руководствуясь Уставом сельского поселения </w:t>
      </w:r>
      <w:r w:rsidR="00E52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E52C86">
        <w:rPr>
          <w:rFonts w:ascii="Times New Roman" w:hAnsi="Times New Roman" w:cs="Times New Roman"/>
          <w:sz w:val="24"/>
          <w:szCs w:val="24"/>
        </w:rPr>
        <w:t>Сергиевск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="00875EA4" w:rsidRPr="00E45DBE">
        <w:rPr>
          <w:rFonts w:ascii="Times New Roman" w:hAnsi="Times New Roman" w:cs="Times New Roman"/>
          <w:sz w:val="24"/>
          <w:szCs w:val="24"/>
        </w:rPr>
        <w:t xml:space="preserve"> Сергиевский Самарской области</w:t>
      </w:r>
    </w:p>
    <w:p w:rsidR="0012002E" w:rsidRDefault="00573ED2" w:rsidP="00875EA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002E" w:rsidRDefault="00573ED2">
      <w:pPr>
        <w:spacing w:beforeAutospacing="1" w:afterAutospacing="1" w:line="240" w:lineRule="auto"/>
        <w:ind w:left="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общественную  комиссию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E52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ind w:left="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2.Утвердить:</w:t>
      </w:r>
    </w:p>
    <w:p w:rsidR="007449C3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об общественной  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E52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449C3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№1 к настоящему постановлению.</w:t>
      </w:r>
    </w:p>
    <w:p w:rsidR="007449C3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состав общественной  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E52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449C3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№2 к настоящему постановлению.</w:t>
      </w:r>
    </w:p>
    <w:p w:rsidR="007449C3" w:rsidRPr="00160833" w:rsidRDefault="007449C3" w:rsidP="007449C3">
      <w:pPr>
        <w:jc w:val="both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60833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7" w:history="1">
        <w:r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Pr="0016083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7449C3" w:rsidRDefault="007449C3" w:rsidP="007449C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7449C3" w:rsidRDefault="00E52C86" w:rsidP="00E52C86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proofErr w:type="gramStart"/>
      <w:r w:rsidR="007449C3" w:rsidRPr="00D70DDC">
        <w:rPr>
          <w:rFonts w:ascii="Times New Roman" w:hAnsi="Times New Roman" w:cs="Times New Roman"/>
        </w:rPr>
        <w:t>Контроль за</w:t>
      </w:r>
      <w:proofErr w:type="gramEnd"/>
      <w:r w:rsidR="007449C3" w:rsidRPr="00D70DDC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E52C86" w:rsidRDefault="00E52C86" w:rsidP="00E52C86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E52C86" w:rsidRDefault="00E52C86" w:rsidP="00E52C86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E52C86" w:rsidRDefault="00E52C86" w:rsidP="00E52C86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Сергиевск </w:t>
      </w:r>
    </w:p>
    <w:p w:rsidR="00E52C86" w:rsidRPr="00D70DDC" w:rsidRDefault="00E52C86" w:rsidP="00E52C86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Сергиевский                                                            М.М. Арчибасов</w:t>
      </w:r>
    </w:p>
    <w:p w:rsidR="007449C3" w:rsidRDefault="007449C3" w:rsidP="0074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12002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12002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12002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E5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86" w:rsidRDefault="00E52C86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5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2002E" w:rsidRPr="00875EA4" w:rsidRDefault="00573ED2" w:rsidP="00875EA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52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</w:t>
      </w:r>
    </w:p>
    <w:p w:rsidR="00875EA4" w:rsidRDefault="00875EA4" w:rsidP="00875EA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Сергиевский </w:t>
      </w:r>
    </w:p>
    <w:p w:rsidR="0012002E" w:rsidRDefault="00573ED2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</w:t>
      </w:r>
      <w:r w:rsidR="00E52C8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E52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 </w:t>
      </w:r>
      <w:r w:rsidR="00E52C8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875EA4" w:rsidP="00E52C86">
      <w:pPr>
        <w:spacing w:after="0" w:line="240" w:lineRule="auto"/>
        <w:jc w:val="right"/>
      </w:pPr>
    </w:p>
    <w:p w:rsidR="0012002E" w:rsidRPr="00E52C86" w:rsidRDefault="00573ED2" w:rsidP="00E52C8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общественной  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E52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  <w:r w:rsidR="00E52C86" w:rsidRPr="00E5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году.</w:t>
      </w:r>
    </w:p>
    <w:p w:rsidR="0012002E" w:rsidRDefault="00573ED2" w:rsidP="00E52C86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порядок р</w:t>
      </w:r>
      <w:r w:rsidR="00E5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общественной  комиссии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реализации муниципальной программы формирования современной поселковой среды на территории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52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(далее - Комиссия).</w:t>
      </w:r>
    </w:p>
    <w:p w:rsidR="0012002E" w:rsidRDefault="00573ED2" w:rsidP="00E52C86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Самарской области, Уставом муниципального образования сельского поселения </w:t>
      </w:r>
      <w:r w:rsidR="00E52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муниципальными правовыми актами и настоящим Положением.</w:t>
      </w:r>
    </w:p>
    <w:p w:rsidR="0012002E" w:rsidRDefault="00573ED2" w:rsidP="00E52C86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3.Комиссия создается и упраздняется постановлением Администрации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5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Сергиевск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4.В сфере своей компетенции Комиссия: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4.4.рассматривает и утверждает дизайн-проект благоустройства наиболее посещаемой территории общего пользования;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4.5.проводит оценку предложений заинтересованных лиц к проекту муниципальной программы;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4.6.контролирует и координирует реализацию муниципальной программы формирования современной поселковой среды на территории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___________ 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12002E" w:rsidRDefault="00573E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Председатель Комиссии: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обеспечивает выполнение полномочий и реализацию прав Комиссии, исполнение Комиссией возложенных обязанностей;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руководит деятельностью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7.3.организует и координирует работу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7.4.осуществляет общий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принятых Комиссией решений и предложений.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8.Секретарь Комиссии: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8.1.оповещает членов Комиссии о времени и месте проведения заседаний;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8.2.осуществляет делопроизводство в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8.3.ведет, оформляет протоколы заседаний Комиссии.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F1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проводятся по мере необходимости.</w:t>
      </w:r>
    </w:p>
    <w:p w:rsidR="007449C3" w:rsidRDefault="00573ED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Заседания Комиссии проводятся в открытой форме с приглашением представителей СМИ и с последующим размещением информации на официальном сайте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муниципального района Сергиевский в информационно-телекоммуникационной сети «Интернет» </w:t>
      </w:r>
      <w:r w:rsidR="007449C3" w:rsidRPr="001608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8" w:history="1">
        <w:r w:rsidR="007449C3"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12.Заседания Комиссии считаются правомочным, если на нем присутствуют не менее половины её членов.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12002E" w:rsidRDefault="00F168E5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573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оформляются протоколом, подписываемым председательствующим на Комиссии и секретарем.</w:t>
      </w:r>
    </w:p>
    <w:p w:rsidR="0012002E" w:rsidRDefault="00573ED2" w:rsidP="007449C3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Протокол Комиссии не позднее 2 рабочих дней после проведения заседания Комиссии размещается на официальном сайте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Сергиевский в информационно-телекоммуникационной сети «Интернет» </w:t>
      </w:r>
      <w:r w:rsidR="007449C3" w:rsidRPr="001608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="007449C3"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7449C3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E5" w:rsidRDefault="00F168E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E5" w:rsidRDefault="00F168E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E5" w:rsidRDefault="00F168E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3" w:rsidRDefault="007449C3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7449C3" w:rsidRDefault="007449C3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F1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7449C3" w:rsidRPr="00875EA4" w:rsidRDefault="007449C3" w:rsidP="007449C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F1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Сергиевск</w:t>
      </w:r>
    </w:p>
    <w:p w:rsidR="007449C3" w:rsidRDefault="007449C3" w:rsidP="007449C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Сергиевский </w:t>
      </w:r>
    </w:p>
    <w:p w:rsidR="007449C3" w:rsidRDefault="007449C3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</w:t>
      </w:r>
      <w:r w:rsidR="00F168E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F16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 </w:t>
      </w:r>
      <w:r w:rsidR="00F168E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7449C3" w:rsidRDefault="007449C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573ED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12002E" w:rsidRDefault="00573ED2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F16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году.</w:t>
      </w:r>
    </w:p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449C3" w:rsidTr="0045616B">
        <w:tc>
          <w:tcPr>
            <w:tcW w:w="9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>
            <w:pPr>
              <w:spacing w:beforeAutospacing="1" w:afterAutospacing="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12002E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Pr="00573ED2" w:rsidRDefault="00F168E5" w:rsidP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Арчибасов Михаил Михайлович</w:t>
            </w:r>
          </w:p>
          <w:p w:rsidR="0012002E" w:rsidRPr="00573ED2" w:rsidRDefault="0012002E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02E" w:rsidRDefault="00573ED2" w:rsidP="00F168E5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F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Сергиевский Самарской области </w:t>
            </w:r>
          </w:p>
        </w:tc>
      </w:tr>
      <w:tr w:rsidR="007449C3" w:rsidTr="00E34A47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 w:rsidP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7449C3" w:rsidTr="00573ED2">
        <w:trPr>
          <w:trHeight w:val="649"/>
        </w:trPr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Pr="00573ED2" w:rsidRDefault="00F168E5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Нестеров Алексей Николаевич</w:t>
            </w:r>
          </w:p>
          <w:p w:rsidR="007449C3" w:rsidRPr="00573ED2" w:rsidRDefault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 w:rsidP="00F168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представителей сельского поселения </w:t>
            </w:r>
            <w:r w:rsidR="00F168E5">
              <w:rPr>
                <w:rFonts w:ascii="Times New Roman" w:hAnsi="Times New Roman"/>
                <w:sz w:val="24"/>
                <w:szCs w:val="24"/>
              </w:rPr>
              <w:t>Сергиевск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  </w:t>
            </w:r>
          </w:p>
        </w:tc>
      </w:tr>
      <w:tr w:rsidR="00573ED2" w:rsidTr="00FB70D1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 w:rsidP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F168E5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Кувитанова Ирина Вадимовна</w:t>
            </w:r>
          </w:p>
          <w:p w:rsidR="00573ED2" w:rsidRPr="00573ED2" w:rsidRDefault="00573ED2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 w:rsidP="00F168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F168E5">
              <w:rPr>
                <w:rFonts w:ascii="Times New Roman" w:hAnsi="Times New Roman"/>
                <w:sz w:val="24"/>
                <w:szCs w:val="24"/>
              </w:rPr>
              <w:t>Сергиевск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  </w:t>
            </w:r>
          </w:p>
        </w:tc>
      </w:tr>
      <w:tr w:rsidR="00573ED2" w:rsidTr="00D17661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Савельев Сергей Анатольевич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района Сергиевский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Астапова Елена Александровна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Руководитель МКАУ «Управления заказчика - застройщика  архитектуры и градостроительства муниципального района Сергиевский» (по согласованию)</w:t>
            </w:r>
          </w:p>
        </w:tc>
      </w:tr>
      <w:tr w:rsidR="00573ED2" w:rsidTr="00573ED2">
        <w:trPr>
          <w:trHeight w:val="797"/>
        </w:trPr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F168E5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Колесникова Людмила Павловна</w:t>
            </w:r>
          </w:p>
          <w:p w:rsidR="00573ED2" w:rsidRPr="00573ED2" w:rsidRDefault="00573ED2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0227B3" w:rsidP="000227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573ED2" w:rsidRPr="00573ED2">
              <w:rPr>
                <w:rFonts w:ascii="Times New Roman" w:hAnsi="Times New Roman"/>
                <w:sz w:val="24"/>
                <w:szCs w:val="24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Сергиевск муниципального района Сергиевский  </w:t>
            </w:r>
            <w:bookmarkStart w:id="0" w:name="_GoBack"/>
            <w:bookmarkEnd w:id="0"/>
            <w:r w:rsidR="00573ED2" w:rsidRPr="00573ED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Климова Елена Анатольевна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президиума общественной организации «Женский совет муниципального района Сергиевский» (по 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Блажнова</w:t>
            </w:r>
            <w:proofErr w:type="spellEnd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 исполнительного комитета местного от деления ВПП «Единая Россия» муниципального района Сергиевский 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Гришин Евгений Геннадьевич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Представитель ОНФ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F168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Любовь Васильевна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F168E5" w:rsidRDefault="00F168E5" w:rsidP="00F168E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168E5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Совета ветеранов с. Сергиевск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Тупик Галина Ивановна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коммунального отдела администрации муниципального района Сергиевский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Бастин</w:t>
            </w:r>
            <w:proofErr w:type="spellEnd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Северо-Восточного управления Государственной жилищной инспекции Самарской области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61C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</w:t>
            </w:r>
            <w:r w:rsidR="00573ED2" w:rsidRPr="00573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3ED2" w:rsidRPr="00573ED2">
              <w:rPr>
                <w:rFonts w:ascii="Times New Roman" w:hAnsi="Times New Roman" w:cs="Times New Roman"/>
                <w:sz w:val="24"/>
                <w:szCs w:val="24"/>
              </w:rPr>
              <w:t>ва Светлана  Алексеевна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общественной приемной политической партии «ЛДПР»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Михайлова Наталья Владимировна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политической партии  «Справедливая Россия» (по согласованию)</w:t>
            </w:r>
          </w:p>
        </w:tc>
      </w:tr>
      <w:tr w:rsidR="00561C6C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61C6C" w:rsidRPr="00573ED2" w:rsidRDefault="00F168E5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Ваченкова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Александровна</w:t>
            </w:r>
          </w:p>
          <w:p w:rsidR="00561C6C" w:rsidRPr="00573ED2" w:rsidRDefault="00561C6C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61C6C" w:rsidRPr="00573ED2" w:rsidRDefault="00561C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</w:t>
            </w:r>
            <w:r w:rsidR="00F1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12002E">
      <w:pPr>
        <w:spacing w:beforeAutospacing="1" w:afterAutospacing="1" w:line="240" w:lineRule="auto"/>
        <w:jc w:val="both"/>
      </w:pPr>
    </w:p>
    <w:sectPr w:rsidR="0012002E" w:rsidSect="00573ED2">
      <w:pgSz w:w="11906" w:h="16838"/>
      <w:pgMar w:top="1134" w:right="850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C1FAD"/>
    <w:multiLevelType w:val="hybridMultilevel"/>
    <w:tmpl w:val="047697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02E"/>
    <w:rsid w:val="000227B3"/>
    <w:rsid w:val="0012002E"/>
    <w:rsid w:val="00157598"/>
    <w:rsid w:val="002D3332"/>
    <w:rsid w:val="00561C6C"/>
    <w:rsid w:val="00573ED2"/>
    <w:rsid w:val="007449C3"/>
    <w:rsid w:val="00875EA4"/>
    <w:rsid w:val="00CB42A6"/>
    <w:rsid w:val="00E52C86"/>
    <w:rsid w:val="00F1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49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C94F1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94F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4F1D"/>
    <w:rPr>
      <w:b/>
      <w:bCs/>
    </w:rPr>
  </w:style>
  <w:style w:type="paragraph" w:customStyle="1" w:styleId="a4">
    <w:name w:val="Заголовок"/>
    <w:basedOn w:val="a"/>
    <w:next w:val="a5"/>
    <w:qFormat/>
    <w:rsid w:val="001575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57598"/>
    <w:pPr>
      <w:spacing w:after="140" w:line="288" w:lineRule="auto"/>
    </w:pPr>
  </w:style>
  <w:style w:type="paragraph" w:styleId="a6">
    <w:name w:val="List"/>
    <w:basedOn w:val="a5"/>
    <w:rsid w:val="00157598"/>
    <w:rPr>
      <w:rFonts w:cs="Arial"/>
    </w:rPr>
  </w:style>
  <w:style w:type="paragraph" w:styleId="a7">
    <w:name w:val="Title"/>
    <w:basedOn w:val="a"/>
    <w:rsid w:val="001575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157598"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C94F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157598"/>
  </w:style>
  <w:style w:type="paragraph" w:customStyle="1" w:styleId="ab">
    <w:name w:val="Заголовок таблицы"/>
    <w:basedOn w:val="aa"/>
    <w:qFormat/>
    <w:rsid w:val="00157598"/>
  </w:style>
  <w:style w:type="character" w:styleId="ac">
    <w:name w:val="Hyperlink"/>
    <w:rsid w:val="007449C3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7449C3"/>
    <w:pPr>
      <w:spacing w:after="0" w:line="240" w:lineRule="auto"/>
      <w:ind w:left="720"/>
    </w:pPr>
    <w:rPr>
      <w:rFonts w:ascii="Cambria" w:eastAsia="MS Mincho" w:hAnsi="Cambria" w:cs="Cambria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ergiev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A003-7D93-4EC8-B22E-5BC71D9F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2017-05-25T12:36:00Z</cp:lastPrinted>
  <dcterms:created xsi:type="dcterms:W3CDTF">2017-05-25T10:23:00Z</dcterms:created>
  <dcterms:modified xsi:type="dcterms:W3CDTF">2017-05-25T12:59:00Z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